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DF" w:rsidRDefault="00E5572B" w:rsidP="00CE57DF">
      <w:pPr>
        <w:pStyle w:val="a5"/>
        <w:shd w:val="clear" w:color="auto" w:fill="FFFFFF"/>
        <w:spacing w:line="336" w:lineRule="atLeast"/>
        <w:jc w:val="center"/>
        <w:rPr>
          <w:rFonts w:ascii="Arial" w:hAnsi="Arial" w:cs="Arial"/>
          <w:sz w:val="19"/>
          <w:szCs w:val="19"/>
        </w:rPr>
      </w:pPr>
      <w:r w:rsidRPr="00E5572B">
        <w:rPr>
          <w:rStyle w:val="a6"/>
          <w:rFonts w:ascii="Arial" w:hAnsi="Arial" w:cs="Arial"/>
          <w:sz w:val="19"/>
          <w:szCs w:val="19"/>
        </w:rPr>
        <w:t>International Journal of Civil Engineering and Environmental Science</w:t>
      </w:r>
    </w:p>
    <w:p w:rsidR="00CE57DF" w:rsidRDefault="00CE57DF" w:rsidP="00CE57DF">
      <w:pPr>
        <w:pStyle w:val="a5"/>
        <w:shd w:val="clear" w:color="auto" w:fill="FFFFFF"/>
        <w:spacing w:line="336" w:lineRule="atLeast"/>
        <w:jc w:val="center"/>
        <w:rPr>
          <w:rFonts w:ascii="Arial" w:hAnsi="Arial" w:cs="Arial"/>
          <w:sz w:val="19"/>
          <w:szCs w:val="19"/>
        </w:rPr>
      </w:pPr>
      <w:r>
        <w:rPr>
          <w:rStyle w:val="a6"/>
          <w:rFonts w:ascii="Arial" w:hAnsi="Arial" w:cs="Arial"/>
          <w:sz w:val="19"/>
          <w:szCs w:val="19"/>
        </w:rPr>
        <w:t xml:space="preserve">Copyright Transfer and Declaration for the </w:t>
      </w:r>
      <w:r w:rsidR="00E5572B">
        <w:rPr>
          <w:rStyle w:val="a6"/>
          <w:rFonts w:ascii="Arial" w:hAnsi="Arial" w:cs="Arial" w:hint="eastAsia"/>
          <w:sz w:val="19"/>
          <w:szCs w:val="19"/>
        </w:rPr>
        <w:t>IJCEES</w:t>
      </w:r>
    </w:p>
    <w:p w:rsidR="00CE57DF" w:rsidRDefault="00CE57DF" w:rsidP="00CE57DF">
      <w:pPr>
        <w:pStyle w:val="a5"/>
        <w:shd w:val="clear" w:color="auto" w:fill="FFFFFF"/>
        <w:spacing w:line="336" w:lineRule="atLeast"/>
        <w:jc w:val="center"/>
        <w:rPr>
          <w:rFonts w:ascii="Arial" w:hAnsi="Arial" w:cs="Arial"/>
          <w:sz w:val="19"/>
          <w:szCs w:val="19"/>
        </w:rPr>
      </w:pP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1. I hereby transfer the Copyright of the paper: _____________________________________</w:t>
      </w:r>
    </w:p>
    <w:p w:rsidR="00CE57DF" w:rsidRDefault="00CE57DF" w:rsidP="00CE57DF">
      <w:pPr>
        <w:pStyle w:val="a5"/>
        <w:shd w:val="clear" w:color="auto" w:fill="FFFFFF"/>
        <w:spacing w:line="336" w:lineRule="atLeast"/>
        <w:jc w:val="both"/>
        <w:rPr>
          <w:rFonts w:ascii="Arial" w:hAnsi="Arial" w:cs="Arial"/>
          <w:sz w:val="19"/>
          <w:szCs w:val="19"/>
        </w:rPr>
      </w:pPr>
      <w:proofErr w:type="gramStart"/>
      <w:r>
        <w:rPr>
          <w:rFonts w:ascii="Arial" w:hAnsi="Arial" w:cs="Arial"/>
          <w:sz w:val="19"/>
          <w:szCs w:val="19"/>
        </w:rPr>
        <w:t>by</w:t>
      </w:r>
      <w:proofErr w:type="gramEnd"/>
      <w:r>
        <w:rPr>
          <w:rFonts w:ascii="Arial" w:hAnsi="Arial" w:cs="Arial"/>
          <w:sz w:val="19"/>
          <w:szCs w:val="19"/>
        </w:rPr>
        <w:t xml:space="preserve"> (Authors): ______________________________________________________________</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To:</w:t>
      </w:r>
    </w:p>
    <w:p w:rsidR="00CE57DF" w:rsidRDefault="00E5572B" w:rsidP="00CE57DF">
      <w:pPr>
        <w:pStyle w:val="a5"/>
        <w:shd w:val="clear" w:color="auto" w:fill="FFFFFF"/>
        <w:spacing w:line="336" w:lineRule="atLeast"/>
        <w:jc w:val="both"/>
        <w:rPr>
          <w:rFonts w:ascii="Arial" w:hAnsi="Arial" w:cs="Arial"/>
          <w:sz w:val="19"/>
          <w:szCs w:val="19"/>
        </w:rPr>
      </w:pPr>
      <w:r>
        <w:rPr>
          <w:rStyle w:val="a6"/>
          <w:rFonts w:ascii="Arial" w:hAnsi="Arial" w:cs="Arial" w:hint="eastAsia"/>
          <w:sz w:val="19"/>
          <w:szCs w:val="19"/>
        </w:rPr>
        <w:t>IJCEES</w:t>
      </w:r>
    </w:p>
    <w:p w:rsidR="00CE57DF" w:rsidRDefault="00CE57DF" w:rsidP="00CE57DF">
      <w:pPr>
        <w:pStyle w:val="a5"/>
        <w:shd w:val="clear" w:color="auto" w:fill="FFFFFF"/>
        <w:spacing w:line="336" w:lineRule="atLeast"/>
        <w:jc w:val="both"/>
        <w:rPr>
          <w:rFonts w:ascii="Arial" w:hAnsi="Arial" w:cs="Arial"/>
          <w:sz w:val="19"/>
          <w:szCs w:val="19"/>
        </w:rPr>
      </w:pPr>
      <w:proofErr w:type="spellStart"/>
      <w:r>
        <w:rPr>
          <w:rStyle w:val="a6"/>
          <w:rFonts w:ascii="Arial" w:hAnsi="Arial" w:cs="Arial"/>
          <w:sz w:val="19"/>
          <w:szCs w:val="19"/>
        </w:rPr>
        <w:t>Cayley</w:t>
      </w:r>
      <w:proofErr w:type="spellEnd"/>
      <w:r>
        <w:rPr>
          <w:rStyle w:val="a6"/>
          <w:rFonts w:ascii="Arial" w:hAnsi="Arial" w:cs="Arial"/>
          <w:sz w:val="19"/>
          <w:szCs w:val="19"/>
        </w:rPr>
        <w:t xml:space="preserve"> Nielson Press</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2. I understand that the Editor-in-Chief may transfer the Copyright to a publisher at his discretion.</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 xml:space="preserve">3. The author(s) reserve(s) all proprietary rights such as patent rights and the right to use all or part of the article in future works of their own such as lectures, press releases, and reviews of textbooks. In the case of republication of the whole, part, or parts thereof, in periodicals or reprint publications by a third party, written permission must be obtained from the Editor-in-Chief </w:t>
      </w:r>
      <w:r w:rsidR="00E5572B">
        <w:rPr>
          <w:rFonts w:ascii="Arial" w:hAnsi="Arial" w:cs="Arial" w:hint="eastAsia"/>
          <w:sz w:val="19"/>
          <w:szCs w:val="19"/>
        </w:rPr>
        <w:t>IJCEES</w:t>
      </w:r>
      <w:r>
        <w:rPr>
          <w:rFonts w:ascii="Arial" w:hAnsi="Arial" w:cs="Arial"/>
          <w:sz w:val="19"/>
          <w:szCs w:val="19"/>
        </w:rPr>
        <w:t>, or his designated publisher.</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4. I am authorized to execute this transfer of copyright on behalf of all the authors of the article named above.</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5. I hereby declare that the material being presented by me in this paper is our original work, and does not contain or include material taken from other copyrighted sources. Wherever such material has been included, it has been clearly indented or/and identified by quotation marks and due and proper acknowledgements given by citing the source at appropriate places.</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6. The paper, the final version of which I enclose, is not substantially the same as any that I/we have already published elsewhere.</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7. I/we have not sent the</w:t>
      </w:r>
      <w:r w:rsidR="00E5572B">
        <w:rPr>
          <w:rFonts w:ascii="Arial" w:hAnsi="Arial" w:cs="Arial" w:hint="eastAsia"/>
          <w:sz w:val="19"/>
          <w:szCs w:val="19"/>
        </w:rPr>
        <w:t xml:space="preserve"> </w:t>
      </w:r>
      <w:r w:rsidR="00E45CAE">
        <w:rPr>
          <w:rFonts w:ascii="Arial" w:hAnsi="Arial" w:cs="Arial"/>
          <w:sz w:val="19"/>
          <w:szCs w:val="19"/>
        </w:rPr>
        <w:t>paper</w:t>
      </w:r>
      <w:r>
        <w:rPr>
          <w:rFonts w:ascii="Arial" w:hAnsi="Arial" w:cs="Arial"/>
          <w:sz w:val="19"/>
          <w:szCs w:val="19"/>
        </w:rPr>
        <w:t xml:space="preserve"> or any paper substantially the same as the enclosed one, for publication anywhere else.</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8. The submitted/enclosed camera-ready paper is thoroughly proofread by me and in conformity with the instructions for authors communicated to me.</w:t>
      </w:r>
    </w:p>
    <w:p w:rsidR="00CE57DF" w:rsidRDefault="00CE57DF" w:rsidP="00CE57DF">
      <w:pPr>
        <w:pStyle w:val="a5"/>
        <w:shd w:val="clear" w:color="auto" w:fill="FFFFFF"/>
        <w:spacing w:line="336" w:lineRule="atLeast"/>
        <w:jc w:val="both"/>
        <w:rPr>
          <w:rFonts w:ascii="Arial" w:hAnsi="Arial" w:cs="Arial"/>
          <w:sz w:val="19"/>
          <w:szCs w:val="19"/>
        </w:rPr>
      </w:pP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Author's signature</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w:t>
      </w:r>
      <w:proofErr w:type="gramStart"/>
      <w:r>
        <w:rPr>
          <w:rFonts w:ascii="Arial" w:hAnsi="Arial" w:cs="Arial"/>
          <w:sz w:val="19"/>
          <w:szCs w:val="19"/>
        </w:rPr>
        <w:t>the</w:t>
      </w:r>
      <w:proofErr w:type="gramEnd"/>
      <w:r>
        <w:rPr>
          <w:rFonts w:ascii="Arial" w:hAnsi="Arial" w:cs="Arial"/>
          <w:sz w:val="19"/>
          <w:szCs w:val="19"/>
        </w:rPr>
        <w:t xml:space="preserve"> author who asserts the</w:t>
      </w:r>
    </w:p>
    <w:p w:rsidR="00CE57DF" w:rsidRDefault="00CE57DF" w:rsidP="00CE57DF">
      <w:pPr>
        <w:pStyle w:val="a5"/>
        <w:shd w:val="clear" w:color="auto" w:fill="FFFFFF"/>
        <w:spacing w:line="336" w:lineRule="atLeast"/>
        <w:jc w:val="both"/>
        <w:rPr>
          <w:rFonts w:ascii="Arial" w:hAnsi="Arial" w:cs="Arial"/>
          <w:sz w:val="19"/>
          <w:szCs w:val="19"/>
        </w:rPr>
      </w:pPr>
      <w:proofErr w:type="gramStart"/>
      <w:r>
        <w:rPr>
          <w:rFonts w:ascii="Arial" w:hAnsi="Arial" w:cs="Arial"/>
          <w:sz w:val="19"/>
          <w:szCs w:val="19"/>
        </w:rPr>
        <w:t>statement</w:t>
      </w:r>
      <w:proofErr w:type="gramEnd"/>
      <w:r>
        <w:rPr>
          <w:rFonts w:ascii="Arial" w:hAnsi="Arial" w:cs="Arial"/>
          <w:sz w:val="19"/>
          <w:szCs w:val="19"/>
        </w:rPr>
        <w:t xml:space="preserve"> in point 4 above) : _________________________________________________</w:t>
      </w:r>
    </w:p>
    <w:p w:rsidR="00CE57DF" w:rsidRDefault="00CE57DF" w:rsidP="00CE57DF">
      <w:pPr>
        <w:pStyle w:val="a5"/>
        <w:shd w:val="clear" w:color="auto" w:fill="FFFFFF"/>
        <w:spacing w:line="336" w:lineRule="atLeast"/>
        <w:jc w:val="both"/>
        <w:rPr>
          <w:rFonts w:ascii="Arial" w:hAnsi="Arial" w:cs="Arial"/>
          <w:sz w:val="19"/>
          <w:szCs w:val="19"/>
        </w:rPr>
      </w:pPr>
      <w:bookmarkStart w:id="0" w:name="_GoBack"/>
      <w:bookmarkEnd w:id="0"/>
      <w:r>
        <w:rPr>
          <w:rFonts w:ascii="Arial" w:hAnsi="Arial" w:cs="Arial"/>
          <w:sz w:val="19"/>
          <w:szCs w:val="19"/>
        </w:rPr>
        <w:t>Name in Block Letters</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w:t>
      </w:r>
      <w:proofErr w:type="gramStart"/>
      <w:r>
        <w:rPr>
          <w:rFonts w:ascii="Arial" w:hAnsi="Arial" w:cs="Arial"/>
          <w:sz w:val="19"/>
          <w:szCs w:val="19"/>
        </w:rPr>
        <w:t>the</w:t>
      </w:r>
      <w:proofErr w:type="gramEnd"/>
      <w:r>
        <w:rPr>
          <w:rFonts w:ascii="Arial" w:hAnsi="Arial" w:cs="Arial"/>
          <w:sz w:val="19"/>
          <w:szCs w:val="19"/>
        </w:rPr>
        <w:t xml:space="preserve"> author who asserts the : _________________________________________________</w:t>
      </w:r>
    </w:p>
    <w:p w:rsidR="00E45CAE" w:rsidRDefault="00CE57DF" w:rsidP="00CE57DF">
      <w:pPr>
        <w:pStyle w:val="a5"/>
        <w:shd w:val="clear" w:color="auto" w:fill="FFFFFF"/>
        <w:spacing w:line="336" w:lineRule="atLeast"/>
        <w:jc w:val="both"/>
        <w:rPr>
          <w:rFonts w:ascii="Arial" w:hAnsi="Arial" w:cs="Arial"/>
          <w:sz w:val="19"/>
          <w:szCs w:val="19"/>
        </w:rPr>
      </w:pPr>
      <w:proofErr w:type="gramStart"/>
      <w:r>
        <w:rPr>
          <w:rFonts w:ascii="Arial" w:hAnsi="Arial" w:cs="Arial"/>
          <w:sz w:val="19"/>
          <w:szCs w:val="19"/>
        </w:rPr>
        <w:t>statement</w:t>
      </w:r>
      <w:proofErr w:type="gramEnd"/>
      <w:r>
        <w:rPr>
          <w:rFonts w:ascii="Arial" w:hAnsi="Arial" w:cs="Arial"/>
          <w:sz w:val="19"/>
          <w:szCs w:val="19"/>
        </w:rPr>
        <w:t xml:space="preserve"> in point 4 above)</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 xml:space="preserve">Date and Place: </w:t>
      </w:r>
      <w:r w:rsidR="00E5572B">
        <w:rPr>
          <w:rFonts w:ascii="Arial" w:hAnsi="Arial" w:cs="Arial" w:hint="eastAsia"/>
          <w:sz w:val="19"/>
          <w:szCs w:val="19"/>
        </w:rPr>
        <w:t xml:space="preserve">           </w:t>
      </w:r>
      <w:r>
        <w:rPr>
          <w:rFonts w:ascii="Arial" w:hAnsi="Arial" w:cs="Arial"/>
          <w:sz w:val="19"/>
          <w:szCs w:val="19"/>
        </w:rPr>
        <w:t>_________________________________________________</w:t>
      </w:r>
    </w:p>
    <w:p w:rsidR="00DA59CE" w:rsidRDefault="00DA59CE"/>
    <w:sectPr w:rsidR="00DA59CE" w:rsidSect="009F51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B0D" w:rsidRDefault="00592B0D" w:rsidP="00CE57DF">
      <w:r>
        <w:separator/>
      </w:r>
    </w:p>
  </w:endnote>
  <w:endnote w:type="continuationSeparator" w:id="0">
    <w:p w:rsidR="00592B0D" w:rsidRDefault="00592B0D" w:rsidP="00CE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B0D" w:rsidRDefault="00592B0D" w:rsidP="00CE57DF">
      <w:r>
        <w:separator/>
      </w:r>
    </w:p>
  </w:footnote>
  <w:footnote w:type="continuationSeparator" w:id="0">
    <w:p w:rsidR="00592B0D" w:rsidRDefault="00592B0D" w:rsidP="00CE5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57DF"/>
    <w:rsid w:val="003D79F2"/>
    <w:rsid w:val="0054129B"/>
    <w:rsid w:val="00592B0D"/>
    <w:rsid w:val="009F5175"/>
    <w:rsid w:val="00B17F10"/>
    <w:rsid w:val="00BB14F7"/>
    <w:rsid w:val="00BC6292"/>
    <w:rsid w:val="00C16D77"/>
    <w:rsid w:val="00C74B6A"/>
    <w:rsid w:val="00C847A3"/>
    <w:rsid w:val="00CE57DF"/>
    <w:rsid w:val="00DA59CE"/>
    <w:rsid w:val="00E45CAE"/>
    <w:rsid w:val="00E55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1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57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57DF"/>
    <w:rPr>
      <w:sz w:val="18"/>
      <w:szCs w:val="18"/>
    </w:rPr>
  </w:style>
  <w:style w:type="paragraph" w:styleId="a4">
    <w:name w:val="footer"/>
    <w:basedOn w:val="a"/>
    <w:link w:val="Char0"/>
    <w:uiPriority w:val="99"/>
    <w:unhideWhenUsed/>
    <w:rsid w:val="00CE57DF"/>
    <w:pPr>
      <w:tabs>
        <w:tab w:val="center" w:pos="4153"/>
        <w:tab w:val="right" w:pos="8306"/>
      </w:tabs>
      <w:snapToGrid w:val="0"/>
      <w:jc w:val="left"/>
    </w:pPr>
    <w:rPr>
      <w:sz w:val="18"/>
      <w:szCs w:val="18"/>
    </w:rPr>
  </w:style>
  <w:style w:type="character" w:customStyle="1" w:styleId="Char0">
    <w:name w:val="页脚 Char"/>
    <w:basedOn w:val="a0"/>
    <w:link w:val="a4"/>
    <w:uiPriority w:val="99"/>
    <w:rsid w:val="00CE57DF"/>
    <w:rPr>
      <w:sz w:val="18"/>
      <w:szCs w:val="18"/>
    </w:rPr>
  </w:style>
  <w:style w:type="paragraph" w:styleId="a5">
    <w:name w:val="Normal (Web)"/>
    <w:basedOn w:val="a"/>
    <w:uiPriority w:val="99"/>
    <w:semiHidden/>
    <w:unhideWhenUsed/>
    <w:rsid w:val="00CE57DF"/>
    <w:pPr>
      <w:widowControl/>
      <w:spacing w:after="75"/>
      <w:jc w:val="left"/>
    </w:pPr>
    <w:rPr>
      <w:rFonts w:ascii="宋体" w:eastAsia="宋体" w:hAnsi="宋体" w:cs="宋体"/>
      <w:color w:val="555555"/>
      <w:kern w:val="0"/>
      <w:sz w:val="24"/>
      <w:szCs w:val="24"/>
    </w:rPr>
  </w:style>
  <w:style w:type="character" w:styleId="a6">
    <w:name w:val="Strong"/>
    <w:basedOn w:val="a0"/>
    <w:uiPriority w:val="22"/>
    <w:qFormat/>
    <w:rsid w:val="00CE57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607385">
      <w:bodyDiv w:val="1"/>
      <w:marLeft w:val="0"/>
      <w:marRight w:val="0"/>
      <w:marTop w:val="75"/>
      <w:marBottom w:val="75"/>
      <w:divBdr>
        <w:top w:val="none" w:sz="0" w:space="0" w:color="auto"/>
        <w:left w:val="none" w:sz="0" w:space="0" w:color="auto"/>
        <w:bottom w:val="none" w:sz="0" w:space="0" w:color="auto"/>
        <w:right w:val="none" w:sz="0" w:space="0" w:color="auto"/>
      </w:divBdr>
      <w:divsChild>
        <w:div w:id="729041284">
          <w:marLeft w:val="0"/>
          <w:marRight w:val="0"/>
          <w:marTop w:val="0"/>
          <w:marBottom w:val="0"/>
          <w:divBdr>
            <w:top w:val="none" w:sz="0" w:space="0" w:color="auto"/>
            <w:left w:val="none" w:sz="0" w:space="0" w:color="auto"/>
            <w:bottom w:val="none" w:sz="0" w:space="0" w:color="auto"/>
            <w:right w:val="none" w:sz="0" w:space="0" w:color="auto"/>
          </w:divBdr>
          <w:divsChild>
            <w:div w:id="1549881601">
              <w:marLeft w:val="225"/>
              <w:marRight w:val="300"/>
              <w:marTop w:val="0"/>
              <w:marBottom w:val="0"/>
              <w:divBdr>
                <w:top w:val="none" w:sz="0" w:space="0" w:color="auto"/>
                <w:left w:val="none" w:sz="0" w:space="0" w:color="auto"/>
                <w:bottom w:val="none" w:sz="0" w:space="0" w:color="auto"/>
                <w:right w:val="none" w:sz="0" w:space="0" w:color="auto"/>
              </w:divBdr>
              <w:divsChild>
                <w:div w:id="637301687">
                  <w:marLeft w:val="225"/>
                  <w:marRight w:val="225"/>
                  <w:marTop w:val="225"/>
                  <w:marBottom w:val="225"/>
                  <w:divBdr>
                    <w:top w:val="none" w:sz="0" w:space="0" w:color="auto"/>
                    <w:left w:val="none" w:sz="0" w:space="0" w:color="auto"/>
                    <w:bottom w:val="none" w:sz="0" w:space="0" w:color="auto"/>
                    <w:right w:val="none" w:sz="0" w:space="0" w:color="auto"/>
                  </w:divBdr>
                  <w:divsChild>
                    <w:div w:id="967318964">
                      <w:marLeft w:val="0"/>
                      <w:marRight w:val="0"/>
                      <w:marTop w:val="0"/>
                      <w:marBottom w:val="0"/>
                      <w:divBdr>
                        <w:top w:val="none" w:sz="0" w:space="0" w:color="auto"/>
                        <w:left w:val="none" w:sz="0" w:space="0" w:color="auto"/>
                        <w:bottom w:val="none" w:sz="0" w:space="0" w:color="auto"/>
                        <w:right w:val="none" w:sz="0" w:space="0" w:color="auto"/>
                      </w:divBdr>
                      <w:divsChild>
                        <w:div w:id="12498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308</Words>
  <Characters>1761</Characters>
  <Application>Microsoft Office Word</Application>
  <DocSecurity>0</DocSecurity>
  <Lines>14</Lines>
  <Paragraphs>4</Paragraphs>
  <ScaleCrop>false</ScaleCrop>
  <Company>WwW.YlmF.CoM</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cp:lastModifiedBy>
  <cp:revision>7</cp:revision>
  <dcterms:created xsi:type="dcterms:W3CDTF">2013-07-09T03:06:00Z</dcterms:created>
  <dcterms:modified xsi:type="dcterms:W3CDTF">2015-10-06T07:40:00Z</dcterms:modified>
</cp:coreProperties>
</file>